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22" w:rsidRDefault="00330022" w:rsidP="00330022">
      <w:pPr>
        <w:ind w:left="2340" w:hanging="1800"/>
        <w:rPr>
          <w:b/>
        </w:rPr>
      </w:pPr>
      <w:r>
        <w:rPr>
          <w:b/>
        </w:rPr>
        <w:t xml:space="preserve">Государственное бюджетное  дошкольное образовательное учреждение детский сад №56                                комбинированного вида   Кировского  района  </w:t>
      </w:r>
    </w:p>
    <w:p w:rsidR="00330022" w:rsidRDefault="00330022" w:rsidP="00330022">
      <w:pPr>
        <w:ind w:left="1260" w:hanging="1260"/>
        <w:rPr>
          <w:b/>
        </w:rPr>
      </w:pPr>
      <w:r>
        <w:rPr>
          <w:b/>
        </w:rPr>
        <w:t xml:space="preserve">                                                              Санкт-Петербурга</w:t>
      </w:r>
    </w:p>
    <w:p w:rsidR="002D07F9" w:rsidRPr="002D07F9" w:rsidRDefault="00274E53" w:rsidP="002D07F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Использование</w:t>
      </w:r>
      <w:r w:rsidR="002D07F9" w:rsidRPr="002D07F9">
        <w:rPr>
          <w:rFonts w:ascii="Times New Roman" w:hAnsi="Times New Roman"/>
          <w:bCs/>
          <w:sz w:val="24"/>
          <w:szCs w:val="24"/>
        </w:rPr>
        <w:t xml:space="preserve"> вариативных режимов дня</w:t>
      </w:r>
    </w:p>
    <w:p w:rsidR="002D07F9" w:rsidRPr="002D07F9" w:rsidRDefault="002D07F9" w:rsidP="002D07F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726"/>
        <w:gridCol w:w="2238"/>
        <w:gridCol w:w="4041"/>
      </w:tblGrid>
      <w:tr w:rsidR="002D07F9" w:rsidRPr="00297F73" w:rsidTr="00477E49">
        <w:trPr>
          <w:trHeight w:val="150"/>
        </w:trPr>
        <w:tc>
          <w:tcPr>
            <w:tcW w:w="743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D07F9" w:rsidRPr="00297F73" w:rsidRDefault="002D07F9" w:rsidP="00477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26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Режим</w:t>
            </w:r>
          </w:p>
        </w:tc>
        <w:tc>
          <w:tcPr>
            <w:tcW w:w="2238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4041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 к использованию</w:t>
            </w:r>
          </w:p>
        </w:tc>
      </w:tr>
      <w:tr w:rsidR="002D07F9" w:rsidRPr="00297F73" w:rsidTr="00477E49">
        <w:trPr>
          <w:trHeight w:val="150"/>
        </w:trPr>
        <w:tc>
          <w:tcPr>
            <w:tcW w:w="743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2726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Адаптационный режим</w:t>
            </w:r>
          </w:p>
        </w:tc>
        <w:tc>
          <w:tcPr>
            <w:tcW w:w="2238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2 – 3 недели</w:t>
            </w:r>
          </w:p>
        </w:tc>
        <w:tc>
          <w:tcPr>
            <w:tcW w:w="4041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1.Сокращённое пребывание детей в ДОУ в течени</w:t>
            </w:r>
            <w:proofErr w:type="gramStart"/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 xml:space="preserve"> 2 – 3 недель (см. Адаптационный режим – график).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2.Постепенное привыкание: от 1 часа до обеда, затем до вечерней прогулки.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3.Создание благоприятного эмоционального климата.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7F9" w:rsidRPr="00297F73" w:rsidTr="00477E49">
        <w:trPr>
          <w:trHeight w:val="937"/>
        </w:trPr>
        <w:tc>
          <w:tcPr>
            <w:tcW w:w="743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6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Щадящий режим после перенесённых острых заболеваний (ОРЗ, грипп, ветряная оспа, краснуха, кишечные инфекции)</w:t>
            </w:r>
          </w:p>
        </w:tc>
        <w:tc>
          <w:tcPr>
            <w:tcW w:w="2238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4041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1.Освобождение от проведения закаливающих водных процедур на 1 неделю.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2.Сокращение приёма воздушных ванн на 5 минут в течение 1 недели.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3.Снижение кратности упражнений в течение 1 недели.</w:t>
            </w:r>
            <w:bookmarkStart w:id="0" w:name="_GoBack"/>
            <w:bookmarkEnd w:id="0"/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4.Сокращение режима двигательной активности ребёнка на прогулке. Контроль со стороны воспитателя и специалистов за двигательной активностью ребёнка в течение.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7F9" w:rsidRPr="00297F73" w:rsidTr="00477E49">
        <w:trPr>
          <w:trHeight w:val="150"/>
        </w:trPr>
        <w:tc>
          <w:tcPr>
            <w:tcW w:w="743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Ш.</w:t>
            </w:r>
          </w:p>
        </w:tc>
        <w:tc>
          <w:tcPr>
            <w:tcW w:w="2726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Щадящий режим после перенесённых заболеваний (пневмонии, острый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пиелони</w:t>
            </w: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фрит</w:t>
            </w:r>
            <w:proofErr w:type="spellEnd"/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, гепатит и др.)</w:t>
            </w:r>
          </w:p>
        </w:tc>
        <w:tc>
          <w:tcPr>
            <w:tcW w:w="2238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2 недели</w:t>
            </w:r>
          </w:p>
        </w:tc>
        <w:tc>
          <w:tcPr>
            <w:tcW w:w="4041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1.Освобождение от проведения закаливающих процедур на 2 недели.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2.Снижение кратности упражнений в течение 1 недели.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3.Контроль со стороны воспитателя и специалистов за двигательной активностью ребёнка в течение дня, включая прогулку.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4.Пролонгированный сон.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7F9" w:rsidRPr="00297F73" w:rsidTr="00477E49">
        <w:trPr>
          <w:trHeight w:val="150"/>
        </w:trPr>
        <w:tc>
          <w:tcPr>
            <w:tcW w:w="743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6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Щадящий режим для детей с </w:t>
            </w:r>
            <w:r w:rsidRPr="00297F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Pr="00297F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группой здоровья</w:t>
            </w:r>
          </w:p>
        </w:tc>
        <w:tc>
          <w:tcPr>
            <w:tcW w:w="2238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Индивидуально по рекомендации врача</w:t>
            </w:r>
          </w:p>
        </w:tc>
        <w:tc>
          <w:tcPr>
            <w:tcW w:w="4041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1.Освобождение от проведения закаливающих процедур индивидуально по рекомендации врача до 6 месяцев.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2.Освобождение от физкультурных занятий индивидуально по рекомендации врача сроком до месяца.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 xml:space="preserve">3.Контроль со стороны воспитателя и специалистов за двигательной </w:t>
            </w: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активностью ребёнка в течение дня, включая прогулку.</w:t>
            </w:r>
          </w:p>
          <w:p w:rsidR="002D07F9" w:rsidRPr="0040364F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4.Пролонгированный сон.</w:t>
            </w:r>
          </w:p>
        </w:tc>
      </w:tr>
      <w:tr w:rsidR="002D07F9" w:rsidRPr="00297F73" w:rsidTr="00477E49">
        <w:trPr>
          <w:trHeight w:val="150"/>
        </w:trPr>
        <w:tc>
          <w:tcPr>
            <w:tcW w:w="743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6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Щадящий режим после перенесённого отита</w:t>
            </w:r>
          </w:p>
        </w:tc>
        <w:tc>
          <w:tcPr>
            <w:tcW w:w="2238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1 – 2 недели</w:t>
            </w:r>
          </w:p>
        </w:tc>
        <w:tc>
          <w:tcPr>
            <w:tcW w:w="4041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1.Уменьшение двигательной нагрузки на физкультурных занятиях за счёт исключения переворотов, наклонов, вращений.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7F9" w:rsidRPr="00297F73" w:rsidTr="00477E49">
        <w:trPr>
          <w:trHeight w:val="150"/>
        </w:trPr>
        <w:tc>
          <w:tcPr>
            <w:tcW w:w="743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6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Щадящий режим для ЧБД в период реконвалесценции</w:t>
            </w:r>
          </w:p>
        </w:tc>
        <w:tc>
          <w:tcPr>
            <w:tcW w:w="2238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1 – 2 недели</w:t>
            </w:r>
          </w:p>
        </w:tc>
        <w:tc>
          <w:tcPr>
            <w:tcW w:w="4041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1.Щадящий режим выхода на прогулку: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 xml:space="preserve">- одевать на прогулку </w:t>
            </w:r>
            <w:proofErr w:type="gramStart"/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последними</w:t>
            </w:r>
            <w:proofErr w:type="gramEnd"/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- приводить с прогулки первыми.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2.Контроль со стороны воспитателя за температурой кистей рук и стоп (опрос).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3.На прогулке занимать в играх малой подвижности.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4.Учитывая индивидуальность теплорегуляции и теплообмена, разрешать находиться в групповом помещении в одежде по более «тёплому» варианту, чем остальные дети.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5.По рекомендации врача, учитывая состояние здоровья, сократить пребывание ребёнка в детском саду (до обеда, до полдника) в течение 2 недель.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6.Предоставить дополнительный выходной день в неделю.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7.Пролонгированный сон.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- первым укладывать на дневной сон;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- последним поднимать после сна.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7F9" w:rsidRPr="00297F73" w:rsidTr="00477E49">
        <w:trPr>
          <w:trHeight w:val="2197"/>
        </w:trPr>
        <w:tc>
          <w:tcPr>
            <w:tcW w:w="743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6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Корригирующий режим</w:t>
            </w:r>
          </w:p>
        </w:tc>
        <w:tc>
          <w:tcPr>
            <w:tcW w:w="2238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Ограничение одного вида деятельности в соответствии с медицинскими рекомендациями</w:t>
            </w:r>
          </w:p>
        </w:tc>
        <w:tc>
          <w:tcPr>
            <w:tcW w:w="4041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Время занятий и прогулок не ограничивается. Ограничение определённого вида деятельности в занятиях по физической культуре.</w:t>
            </w:r>
          </w:p>
        </w:tc>
      </w:tr>
      <w:tr w:rsidR="002D07F9" w:rsidRPr="00297F73" w:rsidTr="00477E49">
        <w:trPr>
          <w:trHeight w:val="2733"/>
        </w:trPr>
        <w:tc>
          <w:tcPr>
            <w:tcW w:w="743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VIII</w:t>
            </w: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6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Индивидуальный режим</w:t>
            </w:r>
          </w:p>
        </w:tc>
        <w:tc>
          <w:tcPr>
            <w:tcW w:w="2238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 xml:space="preserve">Действует, если у ребёнка </w:t>
            </w:r>
            <w:r w:rsidRPr="00297F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 xml:space="preserve"> группа здоровья или особенности здоровья</w:t>
            </w:r>
          </w:p>
        </w:tc>
        <w:tc>
          <w:tcPr>
            <w:tcW w:w="4041" w:type="dxa"/>
            <w:shd w:val="clear" w:color="auto" w:fill="auto"/>
          </w:tcPr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1.Физкультурная группа: подготовительная (без участия в соревнованиях, спартакиадах, кроссах);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>2.Уменьшение времени прогулок на 15 минут (после обострения хронического заболевания);</w:t>
            </w:r>
          </w:p>
          <w:p w:rsidR="002D07F9" w:rsidRPr="00297F73" w:rsidRDefault="002D07F9" w:rsidP="00477E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 xml:space="preserve">3.Детям </w:t>
            </w:r>
            <w:r w:rsidRPr="00297F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297F73">
              <w:rPr>
                <w:rFonts w:ascii="Times New Roman" w:hAnsi="Times New Roman"/>
                <w:bCs/>
                <w:sz w:val="24"/>
                <w:szCs w:val="24"/>
              </w:rPr>
              <w:t xml:space="preserve"> группы здоровья оздоровительный бег заменяется дозированной ходьбой.</w:t>
            </w:r>
          </w:p>
        </w:tc>
      </w:tr>
    </w:tbl>
    <w:p w:rsidR="002D07F9" w:rsidRDefault="002D07F9" w:rsidP="002D07F9"/>
    <w:p w:rsidR="001A7DFC" w:rsidRDefault="001A7DFC"/>
    <w:sectPr w:rsidR="001A7DFC" w:rsidSect="001A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7F9"/>
    <w:rsid w:val="001A7DFC"/>
    <w:rsid w:val="00274E53"/>
    <w:rsid w:val="002D07F9"/>
    <w:rsid w:val="00330022"/>
    <w:rsid w:val="0043295F"/>
    <w:rsid w:val="009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806518</cp:lastModifiedBy>
  <cp:revision>5</cp:revision>
  <dcterms:created xsi:type="dcterms:W3CDTF">2017-04-02T16:41:00Z</dcterms:created>
  <dcterms:modified xsi:type="dcterms:W3CDTF">2017-04-24T11:32:00Z</dcterms:modified>
</cp:coreProperties>
</file>